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55B" w:rsidRPr="00A040AB" w:rsidRDefault="00C6755B" w:rsidP="00C6755B">
      <w:pPr>
        <w:pStyle w:val="a4"/>
        <w:tabs>
          <w:tab w:val="left" w:pos="1871"/>
          <w:tab w:val="left" w:pos="3407"/>
          <w:tab w:val="left" w:pos="4949"/>
          <w:tab w:val="left" w:pos="6599"/>
        </w:tabs>
        <w:spacing w:line="360" w:lineRule="auto"/>
        <w:jc w:val="center"/>
        <w:rPr>
          <w:rFonts w:ascii="Times New Roman" w:eastAsia="宋体" w:hAnsi="宋体"/>
          <w:color w:val="000000" w:themeColor="text1"/>
        </w:rPr>
      </w:pPr>
      <w:r w:rsidRPr="00A040AB">
        <w:rPr>
          <w:rFonts w:ascii="Times New Roman" w:eastAsia="宋体" w:hAnsi="宋体"/>
          <w:b/>
          <w:color w:val="000000" w:themeColor="text1"/>
          <w:sz w:val="36"/>
        </w:rPr>
        <w:t>第</w:t>
      </w:r>
      <w:r w:rsidRPr="00A040AB">
        <w:rPr>
          <w:rFonts w:ascii="Times New Roman" w:eastAsia="宋体" w:hAnsi="Times New Roman"/>
          <w:b/>
          <w:color w:val="000000" w:themeColor="text1"/>
          <w:sz w:val="36"/>
        </w:rPr>
        <w:t>16</w:t>
      </w:r>
      <w:r w:rsidRPr="00A040AB">
        <w:rPr>
          <w:rFonts w:ascii="Times New Roman" w:eastAsia="宋体" w:hAnsi="宋体"/>
          <w:b/>
          <w:color w:val="000000" w:themeColor="text1"/>
          <w:sz w:val="36"/>
        </w:rPr>
        <w:t>课</w:t>
      </w:r>
      <w:r w:rsidRPr="00A040AB">
        <w:rPr>
          <w:rFonts w:ascii="Times New Roman" w:eastAsia="宋体" w:hAnsi="宋体"/>
          <w:color w:val="000000" w:themeColor="text1"/>
          <w:sz w:val="36"/>
        </w:rPr>
        <w:t xml:space="preserve">　</w:t>
      </w:r>
      <w:r w:rsidRPr="00A040AB">
        <w:rPr>
          <w:rFonts w:ascii="Times New Roman" w:eastAsia="宋体" w:hAnsi="宋体"/>
          <w:b/>
          <w:color w:val="000000" w:themeColor="text1"/>
          <w:sz w:val="36"/>
        </w:rPr>
        <w:t>冷战</w:t>
      </w:r>
    </w:p>
    <w:p w:rsidR="00C6755B" w:rsidRPr="001B1ECA" w:rsidRDefault="00C6755B" w:rsidP="00C6755B">
      <w:pPr>
        <w:tabs>
          <w:tab w:val="left" w:pos="1871"/>
          <w:tab w:val="left" w:pos="3407"/>
          <w:tab w:val="left" w:pos="4949"/>
          <w:tab w:val="left" w:pos="6599"/>
        </w:tabs>
        <w:spacing w:line="360" w:lineRule="auto"/>
        <w:jc w:val="center"/>
        <w:rPr>
          <w:rFonts w:hAnsi="宋体"/>
        </w:rPr>
      </w:pPr>
      <w:r w:rsidRPr="001B1ECA">
        <w:rPr>
          <w:rFonts w:ascii="Arial" w:eastAsia="黑体" w:hAnsi="黑体"/>
          <w:sz w:val="39"/>
        </w:rPr>
        <w:t>素能</w:t>
      </w:r>
      <w:r w:rsidRPr="001B1ECA">
        <w:rPr>
          <w:rFonts w:ascii="Arial" w:eastAsia="黑体" w:hAnsi="黑体"/>
          <w:sz w:val="32"/>
        </w:rPr>
        <w:t>演练提升</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ascii="Arial" w:eastAsia="黑体" w:hAnsi="黑体"/>
          <w:sz w:val="24"/>
        </w:rPr>
        <w:t>一、选择题</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b/>
          <w:sz w:val="24"/>
        </w:rPr>
        <w:t>1</w:t>
      </w:r>
      <w:r w:rsidRPr="00C6755B">
        <w:rPr>
          <w:sz w:val="24"/>
        </w:rPr>
        <w:t>.</w:t>
      </w:r>
      <w:r w:rsidRPr="00C6755B">
        <w:rPr>
          <w:rFonts w:hAnsi="宋体"/>
          <w:sz w:val="24"/>
        </w:rPr>
        <w:t>某同学在学完冷战的内容后</w:t>
      </w:r>
      <w:r w:rsidRPr="00C6755B">
        <w:rPr>
          <w:rFonts w:hAnsi="宋体"/>
          <w:sz w:val="24"/>
        </w:rPr>
        <w:t>,</w:t>
      </w:r>
      <w:r w:rsidRPr="00C6755B">
        <w:rPr>
          <w:rFonts w:hAnsi="宋体"/>
          <w:sz w:val="24"/>
        </w:rPr>
        <w:t>整理笔记如下</w:t>
      </w:r>
      <w:r w:rsidRPr="00C6755B">
        <w:rPr>
          <w:rFonts w:hAnsi="宋体"/>
          <w:sz w:val="24"/>
        </w:rPr>
        <w:t>,</w:t>
      </w:r>
      <w:r w:rsidRPr="00C6755B">
        <w:rPr>
          <w:rFonts w:hAnsi="宋体"/>
          <w:sz w:val="24"/>
        </w:rPr>
        <w:t>其中有一项错误</w:t>
      </w:r>
      <w:r w:rsidRPr="00C6755B">
        <w:rPr>
          <w:rFonts w:hAnsi="宋体"/>
          <w:sz w:val="24"/>
        </w:rPr>
        <w:t>,</w:t>
      </w:r>
      <w:r w:rsidRPr="00C6755B">
        <w:rPr>
          <w:rFonts w:hAnsi="宋体"/>
          <w:sz w:val="24"/>
        </w:rPr>
        <w:t>请你找出来</w:t>
      </w:r>
      <w:r w:rsidRPr="00C6755B">
        <w:rPr>
          <w:rFonts w:hAnsi="宋体"/>
          <w:sz w:val="24"/>
        </w:rPr>
        <w:t>(</w:t>
      </w:r>
      <w:r w:rsidRPr="00C6755B">
        <w:rPr>
          <w:rFonts w:hAnsi="宋体"/>
          <w:sz w:val="24"/>
        </w:rPr>
        <w:t xml:space="preserve">　　</w:t>
      </w:r>
      <w:r w:rsidRPr="00C6755B">
        <w:rPr>
          <w:rFonts w:hAnsi="宋体"/>
          <w:sz w:val="24"/>
        </w:rPr>
        <w:t>)</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A</w:t>
      </w:r>
      <w:r w:rsidRPr="00C6755B">
        <w:rPr>
          <w:sz w:val="24"/>
        </w:rPr>
        <w:t>.</w:t>
      </w:r>
      <w:r w:rsidRPr="00C6755B">
        <w:rPr>
          <w:rFonts w:hAnsi="宋体"/>
          <w:sz w:val="24"/>
        </w:rPr>
        <w:t>目的</w:t>
      </w:r>
      <w:r w:rsidRPr="00C6755B">
        <w:rPr>
          <w:rFonts w:hAnsi="宋体"/>
          <w:sz w:val="24"/>
        </w:rPr>
        <w:t>:</w:t>
      </w:r>
      <w:r w:rsidRPr="00C6755B">
        <w:rPr>
          <w:rFonts w:hAnsi="宋体"/>
          <w:sz w:val="24"/>
        </w:rPr>
        <w:t>遏制共产主义</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B</w:t>
      </w:r>
      <w:r w:rsidRPr="00C6755B">
        <w:rPr>
          <w:sz w:val="24"/>
        </w:rPr>
        <w:t>.</w:t>
      </w:r>
      <w:r w:rsidRPr="00C6755B">
        <w:rPr>
          <w:rFonts w:hAnsi="宋体"/>
          <w:sz w:val="24"/>
        </w:rPr>
        <w:t>范围</w:t>
      </w:r>
      <w:r w:rsidRPr="00C6755B">
        <w:rPr>
          <w:rFonts w:hAnsi="宋体"/>
          <w:sz w:val="24"/>
        </w:rPr>
        <w:t>:</w:t>
      </w:r>
      <w:r w:rsidRPr="00C6755B">
        <w:rPr>
          <w:rFonts w:hAnsi="宋体"/>
          <w:sz w:val="24"/>
        </w:rPr>
        <w:t>资本主义国家与社会主义国家之间</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C</w:t>
      </w:r>
      <w:r w:rsidRPr="00C6755B">
        <w:rPr>
          <w:sz w:val="24"/>
        </w:rPr>
        <w:t>.</w:t>
      </w:r>
      <w:r w:rsidRPr="00C6755B">
        <w:rPr>
          <w:rFonts w:hAnsi="宋体"/>
          <w:sz w:val="24"/>
        </w:rPr>
        <w:t>状态</w:t>
      </w:r>
      <w:r w:rsidRPr="00C6755B">
        <w:rPr>
          <w:rFonts w:hAnsi="宋体"/>
          <w:sz w:val="24"/>
        </w:rPr>
        <w:t>:</w:t>
      </w:r>
      <w:r w:rsidRPr="00C6755B">
        <w:rPr>
          <w:rFonts w:hAnsi="宋体"/>
          <w:sz w:val="24"/>
        </w:rPr>
        <w:t>以美、苏为首的两大集团之间纯战争的状态</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D</w:t>
      </w:r>
      <w:r w:rsidRPr="00C6755B">
        <w:rPr>
          <w:sz w:val="24"/>
        </w:rPr>
        <w:t>.</w:t>
      </w:r>
      <w:r w:rsidRPr="00C6755B">
        <w:rPr>
          <w:rFonts w:hAnsi="宋体"/>
          <w:sz w:val="24"/>
        </w:rPr>
        <w:t>开始标志</w:t>
      </w:r>
      <w:r w:rsidRPr="00C6755B">
        <w:rPr>
          <w:rFonts w:hAnsi="宋体"/>
          <w:sz w:val="24"/>
        </w:rPr>
        <w:t>:</w:t>
      </w:r>
      <w:r w:rsidRPr="00C6755B">
        <w:rPr>
          <w:rFonts w:hAnsi="宋体"/>
          <w:sz w:val="24"/>
        </w:rPr>
        <w:t>杜鲁门主义的出台</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b/>
          <w:sz w:val="24"/>
        </w:rPr>
        <w:t>2</w:t>
      </w:r>
      <w:r w:rsidRPr="00C6755B">
        <w:rPr>
          <w:sz w:val="24"/>
        </w:rPr>
        <w:t>.</w:t>
      </w:r>
      <w:r w:rsidRPr="00C6755B">
        <w:rPr>
          <w:rFonts w:hAnsi="宋体"/>
          <w:sz w:val="24"/>
        </w:rPr>
        <w:t>马歇尔计划的负责机构倡导欧洲国家的企业采取美国的生产方式</w:t>
      </w:r>
      <w:r w:rsidRPr="00C6755B">
        <w:rPr>
          <w:rFonts w:hAnsi="宋体"/>
          <w:sz w:val="24"/>
        </w:rPr>
        <w:t>,</w:t>
      </w:r>
      <w:r w:rsidRPr="00C6755B">
        <w:rPr>
          <w:rFonts w:hAnsi="宋体"/>
          <w:sz w:val="24"/>
        </w:rPr>
        <w:t>向欧洲国家推广与美国经济繁荣紧密联系的美国大众文化和价值观念。据此推测其目的是</w:t>
      </w:r>
      <w:r w:rsidRPr="00C6755B">
        <w:rPr>
          <w:rFonts w:hAnsi="宋体"/>
          <w:sz w:val="24"/>
        </w:rPr>
        <w:t>(</w:t>
      </w:r>
      <w:r w:rsidRPr="00C6755B">
        <w:rPr>
          <w:rFonts w:hAnsi="宋体"/>
          <w:sz w:val="24"/>
        </w:rPr>
        <w:t xml:space="preserve">　　</w:t>
      </w:r>
      <w:r w:rsidRPr="00C6755B">
        <w:rPr>
          <w:rFonts w:hAnsi="宋体"/>
          <w:sz w:val="24"/>
        </w:rPr>
        <w:t>)</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A</w:t>
      </w:r>
      <w:r w:rsidRPr="00C6755B">
        <w:rPr>
          <w:sz w:val="24"/>
        </w:rPr>
        <w:t>.</w:t>
      </w:r>
      <w:r w:rsidRPr="00C6755B">
        <w:rPr>
          <w:rFonts w:hAnsi="宋体"/>
          <w:sz w:val="24"/>
        </w:rPr>
        <w:t>扩大美国模式的影响</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B</w:t>
      </w:r>
      <w:r w:rsidRPr="00C6755B">
        <w:rPr>
          <w:sz w:val="24"/>
        </w:rPr>
        <w:t>.</w:t>
      </w:r>
      <w:r w:rsidRPr="00C6755B">
        <w:rPr>
          <w:rFonts w:hAnsi="宋体"/>
          <w:sz w:val="24"/>
        </w:rPr>
        <w:t>促进欧洲经济复兴</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C</w:t>
      </w:r>
      <w:r w:rsidRPr="00C6755B">
        <w:rPr>
          <w:sz w:val="24"/>
        </w:rPr>
        <w:t>.</w:t>
      </w:r>
      <w:r w:rsidRPr="00C6755B">
        <w:rPr>
          <w:rFonts w:hAnsi="宋体"/>
          <w:sz w:val="24"/>
        </w:rPr>
        <w:t>调动西欧反苏情绪</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D</w:t>
      </w:r>
      <w:r w:rsidRPr="00C6755B">
        <w:rPr>
          <w:sz w:val="24"/>
        </w:rPr>
        <w:t>.</w:t>
      </w:r>
      <w:r w:rsidRPr="00C6755B">
        <w:rPr>
          <w:rFonts w:hAnsi="宋体"/>
          <w:sz w:val="24"/>
        </w:rPr>
        <w:t>转移美国落后产能</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b/>
          <w:sz w:val="24"/>
        </w:rPr>
        <w:t>3</w:t>
      </w:r>
      <w:r w:rsidRPr="00C6755B">
        <w:rPr>
          <w:sz w:val="24"/>
        </w:rPr>
        <w:t>.</w:t>
      </w:r>
      <w:r w:rsidRPr="00C6755B">
        <w:rPr>
          <w:rFonts w:hAnsi="宋体"/>
          <w:sz w:val="24"/>
        </w:rPr>
        <w:t>下列关于德国分裂的各事件发生的先后顺序是</w:t>
      </w:r>
      <w:r w:rsidRPr="00C6755B">
        <w:rPr>
          <w:rFonts w:hAnsi="宋体"/>
          <w:sz w:val="24"/>
        </w:rPr>
        <w:t>(</w:t>
      </w:r>
      <w:r w:rsidRPr="00C6755B">
        <w:rPr>
          <w:rFonts w:hAnsi="宋体"/>
          <w:sz w:val="24"/>
        </w:rPr>
        <w:t xml:space="preserve">　　</w:t>
      </w:r>
      <w:r w:rsidRPr="00C6755B">
        <w:rPr>
          <w:rFonts w:hAnsi="宋体"/>
          <w:sz w:val="24"/>
        </w:rPr>
        <w:t xml:space="preserve">) </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ascii="宋体" w:hAnsi="宋体" w:cs="宋体" w:hint="eastAsia"/>
          <w:sz w:val="24"/>
        </w:rPr>
        <w:t>①</w:t>
      </w:r>
      <w:r w:rsidRPr="00C6755B">
        <w:rPr>
          <w:sz w:val="24"/>
        </w:rPr>
        <w:t>“</w:t>
      </w:r>
      <w:r w:rsidRPr="00C6755B">
        <w:rPr>
          <w:rFonts w:hAnsi="宋体"/>
          <w:sz w:val="24"/>
        </w:rPr>
        <w:t>柏林危机</w:t>
      </w:r>
      <w:r w:rsidRPr="00C6755B">
        <w:rPr>
          <w:sz w:val="24"/>
        </w:rPr>
        <w:t>”</w:t>
      </w:r>
      <w:r w:rsidRPr="00C6755B">
        <w:rPr>
          <w:rFonts w:hAnsi="宋体"/>
          <w:sz w:val="24"/>
        </w:rPr>
        <w:t xml:space="preserve">爆发　</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ascii="宋体" w:hAnsi="宋体" w:cs="宋体" w:hint="eastAsia"/>
          <w:sz w:val="24"/>
        </w:rPr>
        <w:t>②</w:t>
      </w:r>
      <w:r w:rsidRPr="00C6755B">
        <w:rPr>
          <w:rFonts w:hAnsi="宋体"/>
          <w:sz w:val="24"/>
        </w:rPr>
        <w:t xml:space="preserve">德意志联邦共和国成立　</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ascii="宋体" w:hAnsi="宋体" w:cs="宋体" w:hint="eastAsia"/>
          <w:sz w:val="24"/>
        </w:rPr>
        <w:t>③</w:t>
      </w:r>
      <w:r w:rsidRPr="00C6755B">
        <w:rPr>
          <w:rFonts w:hAnsi="宋体"/>
          <w:sz w:val="24"/>
        </w:rPr>
        <w:t>美苏达成协议</w:t>
      </w:r>
      <w:r w:rsidRPr="00C6755B">
        <w:rPr>
          <w:rFonts w:hAnsi="宋体"/>
          <w:sz w:val="24"/>
        </w:rPr>
        <w:t>,</w:t>
      </w:r>
      <w:r w:rsidRPr="00C6755B">
        <w:rPr>
          <w:rFonts w:hAnsi="宋体"/>
          <w:sz w:val="24"/>
        </w:rPr>
        <w:t xml:space="preserve">解除封锁　</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ascii="宋体" w:hAnsi="宋体" w:cs="宋体" w:hint="eastAsia"/>
          <w:sz w:val="24"/>
        </w:rPr>
        <w:t>④</w:t>
      </w:r>
      <w:r w:rsidRPr="00C6755B">
        <w:rPr>
          <w:rFonts w:hAnsi="宋体"/>
          <w:sz w:val="24"/>
        </w:rPr>
        <w:t>德意志民主共和国成立</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A</w:t>
      </w:r>
      <w:r w:rsidRPr="00C6755B">
        <w:rPr>
          <w:sz w:val="24"/>
        </w:rPr>
        <w:t>.</w:t>
      </w:r>
      <w:r w:rsidRPr="00C6755B">
        <w:rPr>
          <w:rFonts w:ascii="宋体" w:hAnsi="宋体" w:cs="宋体" w:hint="eastAsia"/>
          <w:sz w:val="24"/>
        </w:rPr>
        <w:t>①②③④</w:t>
      </w:r>
      <w:r w:rsidRPr="00C6755B">
        <w:rPr>
          <w:rFonts w:hAnsi="宋体"/>
          <w:sz w:val="24"/>
        </w:rPr>
        <w:tab/>
        <w:t>B</w:t>
      </w:r>
      <w:r w:rsidRPr="00C6755B">
        <w:rPr>
          <w:sz w:val="24"/>
        </w:rPr>
        <w:t>.</w:t>
      </w:r>
      <w:r w:rsidRPr="00C6755B">
        <w:rPr>
          <w:rFonts w:ascii="宋体" w:hAnsi="宋体" w:cs="宋体" w:hint="eastAsia"/>
          <w:sz w:val="24"/>
        </w:rPr>
        <w:t>①③④②</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C</w:t>
      </w:r>
      <w:r w:rsidRPr="00C6755B">
        <w:rPr>
          <w:sz w:val="24"/>
        </w:rPr>
        <w:t>.</w:t>
      </w:r>
      <w:r w:rsidRPr="00C6755B">
        <w:rPr>
          <w:rFonts w:ascii="宋体" w:hAnsi="宋体" w:cs="宋体" w:hint="eastAsia"/>
          <w:sz w:val="24"/>
        </w:rPr>
        <w:t>①③②④</w:t>
      </w:r>
      <w:r w:rsidRPr="00C6755B">
        <w:rPr>
          <w:rFonts w:hAnsi="宋体"/>
          <w:sz w:val="24"/>
        </w:rPr>
        <w:tab/>
        <w:t>D</w:t>
      </w:r>
      <w:r w:rsidRPr="00C6755B">
        <w:rPr>
          <w:sz w:val="24"/>
        </w:rPr>
        <w:t>.</w:t>
      </w:r>
      <w:r w:rsidRPr="00C6755B">
        <w:rPr>
          <w:rFonts w:ascii="宋体" w:hAnsi="宋体" w:cs="宋体" w:hint="eastAsia"/>
          <w:sz w:val="24"/>
        </w:rPr>
        <w:t>③①④②</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b/>
          <w:sz w:val="24"/>
        </w:rPr>
        <w:t>4</w:t>
      </w:r>
      <w:r w:rsidRPr="00C6755B">
        <w:rPr>
          <w:sz w:val="24"/>
        </w:rPr>
        <w:t>.</w:t>
      </w:r>
      <w:r w:rsidRPr="00C6755B">
        <w:rPr>
          <w:rFonts w:hAnsi="宋体"/>
          <w:sz w:val="24"/>
        </w:rPr>
        <w:t>某同学为一次历史主题知识竞赛搜集了以下资料</w:t>
      </w:r>
      <w:r w:rsidRPr="00C6755B">
        <w:rPr>
          <w:rFonts w:hAnsi="宋体"/>
          <w:sz w:val="24"/>
        </w:rPr>
        <w:t>:</w:t>
      </w:r>
      <w:r w:rsidRPr="00C6755B">
        <w:rPr>
          <w:rFonts w:hAnsi="宋体"/>
          <w:sz w:val="24"/>
        </w:rPr>
        <w:t>美国第</w:t>
      </w:r>
      <w:r w:rsidRPr="00C6755B">
        <w:rPr>
          <w:rFonts w:hAnsi="宋体"/>
          <w:sz w:val="24"/>
        </w:rPr>
        <w:t>50</w:t>
      </w:r>
      <w:r w:rsidRPr="00C6755B">
        <w:rPr>
          <w:rFonts w:hAnsi="宋体"/>
          <w:sz w:val="24"/>
        </w:rPr>
        <w:t>任国务卿马歇尔的图片、柏林墙遗址的图片、签署《北大西洋公约》和《华沙条约》的照片。请你围绕主题继续补充材料</w:t>
      </w:r>
      <w:r w:rsidRPr="00C6755B">
        <w:rPr>
          <w:rFonts w:hAnsi="宋体"/>
          <w:sz w:val="24"/>
        </w:rPr>
        <w:t>,</w:t>
      </w:r>
      <w:r w:rsidRPr="00C6755B">
        <w:rPr>
          <w:rFonts w:hAnsi="宋体"/>
          <w:sz w:val="24"/>
        </w:rPr>
        <w:t>下列符合该主题的是</w:t>
      </w:r>
      <w:r w:rsidRPr="00C6755B">
        <w:rPr>
          <w:rFonts w:hAnsi="宋体"/>
          <w:sz w:val="24"/>
        </w:rPr>
        <w:ptab w:relativeTo="margin" w:alignment="right" w:leader="none"/>
      </w:r>
      <w:r w:rsidRPr="00C6755B">
        <w:rPr>
          <w:rFonts w:hAnsi="宋体"/>
          <w:sz w:val="24"/>
        </w:rPr>
        <w:t>(</w:t>
      </w:r>
      <w:r w:rsidRPr="00C6755B">
        <w:rPr>
          <w:rFonts w:hAnsi="宋体"/>
          <w:sz w:val="24"/>
        </w:rPr>
        <w:t xml:space="preserve">　　</w:t>
      </w:r>
      <w:r w:rsidRPr="00C6755B">
        <w:rPr>
          <w:rFonts w:hAnsi="宋体"/>
          <w:sz w:val="24"/>
        </w:rPr>
        <w:t>)</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A</w:t>
      </w:r>
      <w:r w:rsidRPr="00C6755B">
        <w:rPr>
          <w:sz w:val="24"/>
        </w:rPr>
        <w:t>.</w:t>
      </w:r>
      <w:r w:rsidRPr="00C6755B">
        <w:rPr>
          <w:rFonts w:hAnsi="宋体"/>
          <w:sz w:val="24"/>
        </w:rPr>
        <w:t>视频《激战中途岛》</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B</w:t>
      </w:r>
      <w:r w:rsidRPr="00C6755B">
        <w:rPr>
          <w:sz w:val="24"/>
        </w:rPr>
        <w:t>.“</w:t>
      </w:r>
      <w:r w:rsidRPr="00C6755B">
        <w:rPr>
          <w:rFonts w:hAnsi="宋体"/>
          <w:sz w:val="24"/>
        </w:rPr>
        <w:t>杜鲁门主义</w:t>
      </w:r>
      <w:r w:rsidRPr="00C6755B">
        <w:rPr>
          <w:sz w:val="24"/>
        </w:rPr>
        <w:t>”</w:t>
      </w:r>
      <w:r w:rsidRPr="00C6755B">
        <w:rPr>
          <w:rFonts w:hAnsi="宋体"/>
          <w:sz w:val="24"/>
        </w:rPr>
        <w:t>的名词解释卡片</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C</w:t>
      </w:r>
      <w:r w:rsidRPr="00C6755B">
        <w:rPr>
          <w:sz w:val="24"/>
        </w:rPr>
        <w:t>.</w:t>
      </w:r>
      <w:r w:rsidRPr="00C6755B">
        <w:rPr>
          <w:rFonts w:hAnsi="宋体"/>
          <w:sz w:val="24"/>
        </w:rPr>
        <w:t>书籍《第一次世界大战回忆录》</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D</w:t>
      </w:r>
      <w:r w:rsidRPr="00C6755B">
        <w:rPr>
          <w:sz w:val="24"/>
        </w:rPr>
        <w:t>.</w:t>
      </w:r>
      <w:r w:rsidRPr="00C6755B">
        <w:rPr>
          <w:rFonts w:hAnsi="宋体"/>
          <w:sz w:val="24"/>
        </w:rPr>
        <w:t>日本裕仁天皇停战诏书原版音频</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b/>
          <w:sz w:val="24"/>
        </w:rPr>
        <w:lastRenderedPageBreak/>
        <w:t>5</w:t>
      </w:r>
      <w:r w:rsidRPr="00C6755B">
        <w:rPr>
          <w:sz w:val="24"/>
        </w:rPr>
        <w:t>.</w:t>
      </w:r>
      <w:r w:rsidRPr="00C6755B">
        <w:rPr>
          <w:rFonts w:hAnsi="宋体"/>
          <w:sz w:val="24"/>
        </w:rPr>
        <w:t>随着北约和华约的先后成立</w:t>
      </w:r>
      <w:r w:rsidRPr="00C6755B">
        <w:rPr>
          <w:rFonts w:hAnsi="宋体"/>
          <w:sz w:val="24"/>
        </w:rPr>
        <w:t>,</w:t>
      </w:r>
      <w:r w:rsidRPr="00C6755B">
        <w:rPr>
          <w:rFonts w:hAnsi="宋体"/>
          <w:sz w:val="24"/>
        </w:rPr>
        <w:t>两极格局形成。北约和华约的共同点是</w:t>
      </w:r>
      <w:r w:rsidRPr="00C6755B">
        <w:rPr>
          <w:rFonts w:hAnsi="宋体"/>
          <w:sz w:val="24"/>
        </w:rPr>
        <w:t>(</w:t>
      </w:r>
      <w:r w:rsidRPr="00C6755B">
        <w:rPr>
          <w:rFonts w:hAnsi="宋体"/>
          <w:sz w:val="24"/>
        </w:rPr>
        <w:t xml:space="preserve">　　</w:t>
      </w:r>
      <w:r w:rsidRPr="00C6755B">
        <w:rPr>
          <w:rFonts w:hAnsi="宋体"/>
          <w:sz w:val="24"/>
        </w:rPr>
        <w:t>)</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A</w:t>
      </w:r>
      <w:r w:rsidRPr="00C6755B">
        <w:rPr>
          <w:sz w:val="24"/>
        </w:rPr>
        <w:t>.</w:t>
      </w:r>
      <w:r w:rsidRPr="00C6755B">
        <w:rPr>
          <w:rFonts w:hAnsi="宋体"/>
          <w:sz w:val="24"/>
        </w:rPr>
        <w:t>大国控制的军事政治集团</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B</w:t>
      </w:r>
      <w:r w:rsidRPr="00C6755B">
        <w:rPr>
          <w:sz w:val="24"/>
        </w:rPr>
        <w:t>.</w:t>
      </w:r>
      <w:r w:rsidRPr="00C6755B">
        <w:rPr>
          <w:rFonts w:hAnsi="宋体"/>
          <w:sz w:val="24"/>
        </w:rPr>
        <w:t>帝国主义侵略集团</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C</w:t>
      </w:r>
      <w:r w:rsidRPr="00C6755B">
        <w:rPr>
          <w:sz w:val="24"/>
        </w:rPr>
        <w:t>.</w:t>
      </w:r>
      <w:r w:rsidRPr="00C6755B">
        <w:rPr>
          <w:rFonts w:hAnsi="宋体"/>
          <w:sz w:val="24"/>
        </w:rPr>
        <w:t>地区性的大国集团</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D</w:t>
      </w:r>
      <w:r w:rsidRPr="00C6755B">
        <w:rPr>
          <w:sz w:val="24"/>
        </w:rPr>
        <w:t>.</w:t>
      </w:r>
      <w:r w:rsidRPr="00C6755B">
        <w:rPr>
          <w:rFonts w:hAnsi="宋体"/>
          <w:sz w:val="24"/>
        </w:rPr>
        <w:t>代表了不同意识形态</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b/>
          <w:sz w:val="24"/>
        </w:rPr>
        <w:t>6</w:t>
      </w:r>
      <w:r w:rsidRPr="00C6755B">
        <w:rPr>
          <w:sz w:val="24"/>
        </w:rPr>
        <w:t>.</w:t>
      </w:r>
      <w:r w:rsidRPr="00C6755B">
        <w:rPr>
          <w:rFonts w:hAnsi="宋体"/>
          <w:sz w:val="24"/>
        </w:rPr>
        <w:t>20</w:t>
      </w:r>
      <w:r w:rsidRPr="00C6755B">
        <w:rPr>
          <w:rFonts w:hAnsi="宋体"/>
          <w:sz w:val="24"/>
        </w:rPr>
        <w:t>世纪</w:t>
      </w:r>
      <w:r w:rsidRPr="00C6755B">
        <w:rPr>
          <w:rFonts w:hAnsi="宋体"/>
          <w:sz w:val="24"/>
        </w:rPr>
        <w:t>60</w:t>
      </w:r>
      <w:r w:rsidRPr="00C6755B">
        <w:rPr>
          <w:rFonts w:hAnsi="宋体"/>
          <w:sz w:val="24"/>
        </w:rPr>
        <w:t>年代</w:t>
      </w:r>
      <w:r w:rsidRPr="00C6755B">
        <w:rPr>
          <w:rFonts w:hAnsi="宋体"/>
          <w:sz w:val="24"/>
        </w:rPr>
        <w:t>,</w:t>
      </w:r>
      <w:r w:rsidRPr="00C6755B">
        <w:rPr>
          <w:rFonts w:hAnsi="宋体"/>
          <w:sz w:val="24"/>
        </w:rPr>
        <w:t>发生了古巴导弹危机和美国侵略越南的战争</w:t>
      </w:r>
      <w:r w:rsidRPr="00C6755B">
        <w:rPr>
          <w:rFonts w:hAnsi="宋体"/>
          <w:sz w:val="24"/>
        </w:rPr>
        <w:t>;20</w:t>
      </w:r>
      <w:r w:rsidRPr="00C6755B">
        <w:rPr>
          <w:rFonts w:hAnsi="宋体"/>
          <w:sz w:val="24"/>
        </w:rPr>
        <w:t>世纪</w:t>
      </w:r>
      <w:r w:rsidRPr="00C6755B">
        <w:rPr>
          <w:rFonts w:hAnsi="宋体"/>
          <w:sz w:val="24"/>
        </w:rPr>
        <w:t>70</w:t>
      </w:r>
      <w:r w:rsidRPr="00C6755B">
        <w:rPr>
          <w:rFonts w:hAnsi="宋体"/>
          <w:sz w:val="24"/>
        </w:rPr>
        <w:t>年代</w:t>
      </w:r>
      <w:r w:rsidRPr="00C6755B">
        <w:rPr>
          <w:rFonts w:hAnsi="宋体"/>
          <w:sz w:val="24"/>
        </w:rPr>
        <w:t>,</w:t>
      </w:r>
      <w:r w:rsidRPr="00C6755B">
        <w:rPr>
          <w:rFonts w:hAnsi="宋体"/>
          <w:sz w:val="24"/>
        </w:rPr>
        <w:t>苏联入侵阿富汗</w:t>
      </w:r>
      <w:r w:rsidRPr="00C6755B">
        <w:rPr>
          <w:rFonts w:hAnsi="宋体"/>
          <w:sz w:val="24"/>
        </w:rPr>
        <w:t>;20</w:t>
      </w:r>
      <w:r w:rsidRPr="00C6755B">
        <w:rPr>
          <w:rFonts w:hAnsi="宋体"/>
          <w:sz w:val="24"/>
        </w:rPr>
        <w:t>世纪</w:t>
      </w:r>
      <w:r w:rsidRPr="00C6755B">
        <w:rPr>
          <w:rFonts w:hAnsi="宋体"/>
          <w:sz w:val="24"/>
        </w:rPr>
        <w:t>80</w:t>
      </w:r>
      <w:r w:rsidRPr="00C6755B">
        <w:rPr>
          <w:rFonts w:hAnsi="宋体"/>
          <w:sz w:val="24"/>
        </w:rPr>
        <w:t>年代</w:t>
      </w:r>
      <w:r w:rsidRPr="00C6755B">
        <w:rPr>
          <w:rFonts w:hAnsi="宋体"/>
          <w:sz w:val="24"/>
        </w:rPr>
        <w:t>,</w:t>
      </w:r>
      <w:r w:rsidRPr="00C6755B">
        <w:rPr>
          <w:rFonts w:hAnsi="宋体"/>
          <w:sz w:val="24"/>
        </w:rPr>
        <w:t>美国制订</w:t>
      </w:r>
      <w:r w:rsidRPr="00C6755B">
        <w:rPr>
          <w:sz w:val="24"/>
        </w:rPr>
        <w:t>“</w:t>
      </w:r>
      <w:r w:rsidRPr="00C6755B">
        <w:rPr>
          <w:rFonts w:hAnsi="宋体"/>
          <w:sz w:val="24"/>
        </w:rPr>
        <w:t>星球大战计划</w:t>
      </w:r>
      <w:r w:rsidRPr="00C6755B">
        <w:rPr>
          <w:sz w:val="24"/>
        </w:rPr>
        <w:t>”</w:t>
      </w:r>
      <w:r w:rsidRPr="00C6755B">
        <w:rPr>
          <w:rFonts w:hAnsi="宋体"/>
          <w:sz w:val="24"/>
        </w:rPr>
        <w:t>。美苏双方的军备竞赛不断升级。对上述材料理解正确的是</w:t>
      </w:r>
      <w:r w:rsidRPr="00C6755B">
        <w:rPr>
          <w:rFonts w:hAnsi="宋体"/>
          <w:sz w:val="24"/>
        </w:rPr>
        <w:t>(</w:t>
      </w:r>
      <w:r w:rsidRPr="00C6755B">
        <w:rPr>
          <w:rFonts w:hAnsi="宋体"/>
          <w:sz w:val="24"/>
        </w:rPr>
        <w:t xml:space="preserve">　　</w:t>
      </w:r>
      <w:r w:rsidRPr="00C6755B">
        <w:rPr>
          <w:rFonts w:hAnsi="宋体"/>
          <w:sz w:val="24"/>
        </w:rPr>
        <w:t>)</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A</w:t>
      </w:r>
      <w:r w:rsidRPr="00C6755B">
        <w:rPr>
          <w:sz w:val="24"/>
        </w:rPr>
        <w:t>.</w:t>
      </w:r>
      <w:r w:rsidRPr="00C6755B">
        <w:rPr>
          <w:rFonts w:hAnsi="宋体"/>
          <w:sz w:val="24"/>
        </w:rPr>
        <w:t>美苏冷战对峙严重威胁世界和平与发展</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B</w:t>
      </w:r>
      <w:r w:rsidRPr="00C6755B">
        <w:rPr>
          <w:sz w:val="24"/>
        </w:rPr>
        <w:t>.</w:t>
      </w:r>
      <w:r w:rsidRPr="00C6755B">
        <w:rPr>
          <w:rFonts w:hAnsi="宋体"/>
          <w:sz w:val="24"/>
        </w:rPr>
        <w:t>美苏双方在冷战对峙中军事冲突不断</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C</w:t>
      </w:r>
      <w:r w:rsidRPr="00C6755B">
        <w:rPr>
          <w:sz w:val="24"/>
        </w:rPr>
        <w:t>.</w:t>
      </w:r>
      <w:r w:rsidRPr="00C6755B">
        <w:rPr>
          <w:rFonts w:hAnsi="宋体"/>
          <w:sz w:val="24"/>
        </w:rPr>
        <w:t>美苏两国在冷战对峙中致力于科技发展</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D</w:t>
      </w:r>
      <w:r w:rsidRPr="00C6755B">
        <w:rPr>
          <w:sz w:val="24"/>
        </w:rPr>
        <w:t>.</w:t>
      </w:r>
      <w:r w:rsidRPr="00C6755B">
        <w:rPr>
          <w:rFonts w:hAnsi="宋体"/>
          <w:sz w:val="24"/>
        </w:rPr>
        <w:t>美国在冷战对峙中始终处于优势地位</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ascii="Arial" w:eastAsia="黑体" w:hAnsi="黑体"/>
          <w:sz w:val="24"/>
        </w:rPr>
        <w:t>二、非选择题</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b/>
          <w:sz w:val="24"/>
        </w:rPr>
        <w:t>7</w:t>
      </w:r>
      <w:r w:rsidRPr="00C6755B">
        <w:rPr>
          <w:sz w:val="24"/>
        </w:rPr>
        <w:t>.</w:t>
      </w:r>
      <w:r w:rsidRPr="00C6755B">
        <w:rPr>
          <w:rFonts w:hAnsi="宋体"/>
          <w:sz w:val="24"/>
        </w:rPr>
        <w:t>阅读下列材料</w:t>
      </w:r>
      <w:r w:rsidRPr="00C6755B">
        <w:rPr>
          <w:rFonts w:hAnsi="宋体"/>
          <w:sz w:val="24"/>
        </w:rPr>
        <w:t>,</w:t>
      </w:r>
      <w:r w:rsidRPr="00C6755B">
        <w:rPr>
          <w:rFonts w:hAnsi="宋体"/>
          <w:sz w:val="24"/>
        </w:rPr>
        <w:t>回答问题。</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ascii="Arial" w:eastAsia="黑体" w:hAnsi="黑体"/>
          <w:sz w:val="24"/>
        </w:rPr>
        <w:t>材料一</w:t>
      </w:r>
      <w:r w:rsidRPr="00C6755B">
        <w:rPr>
          <w:rFonts w:hAnsi="宋体"/>
          <w:sz w:val="24"/>
        </w:rPr>
        <w:t xml:space="preserve">　</w:t>
      </w:r>
      <w:r w:rsidRPr="00C6755B">
        <w:rPr>
          <w:rFonts w:eastAsia="楷体" w:hAnsi="楷体"/>
          <w:sz w:val="24"/>
        </w:rPr>
        <w:t>余相信美国之政策旨在支持自由之民族以抵抗少数武装分子或外来压力之征服企图。</w:t>
      </w:r>
    </w:p>
    <w:p w:rsidR="00904B20" w:rsidRPr="00C6755B" w:rsidRDefault="00904B20" w:rsidP="00C6755B">
      <w:pPr>
        <w:tabs>
          <w:tab w:val="left" w:pos="1871"/>
          <w:tab w:val="left" w:pos="3407"/>
          <w:tab w:val="left" w:pos="4949"/>
          <w:tab w:val="left" w:pos="6599"/>
        </w:tabs>
        <w:spacing w:line="360" w:lineRule="auto"/>
        <w:jc w:val="right"/>
        <w:rPr>
          <w:rFonts w:hAnsi="宋体"/>
          <w:sz w:val="24"/>
        </w:rPr>
      </w:pPr>
      <w:r w:rsidRPr="00C6755B">
        <w:rPr>
          <w:sz w:val="24"/>
        </w:rPr>
        <w:t>——</w:t>
      </w:r>
      <w:r w:rsidRPr="00C6755B">
        <w:rPr>
          <w:rFonts w:eastAsia="楷体" w:hAnsi="楷体"/>
          <w:sz w:val="24"/>
        </w:rPr>
        <w:t>杜鲁门致国会的咨文</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ascii="Arial" w:eastAsia="黑体" w:hAnsi="黑体"/>
          <w:sz w:val="24"/>
        </w:rPr>
        <w:t>材料二</w:t>
      </w:r>
      <w:r w:rsidRPr="00C6755B">
        <w:rPr>
          <w:rFonts w:hAnsi="宋体"/>
          <w:sz w:val="24"/>
        </w:rPr>
        <w:t xml:space="preserve">　</w:t>
      </w:r>
      <w:r w:rsidRPr="00C6755B">
        <w:rPr>
          <w:rFonts w:eastAsia="楷体" w:hAnsi="楷体"/>
          <w:sz w:val="24"/>
        </w:rPr>
        <w:t>美国应该尽力协助世界恢复至经济健全的常态……美国政府能够尽力缓和局势</w:t>
      </w:r>
      <w:r w:rsidRPr="00C6755B">
        <w:rPr>
          <w:rFonts w:hAnsi="宋体"/>
          <w:sz w:val="24"/>
        </w:rPr>
        <w:t>,</w:t>
      </w:r>
      <w:r w:rsidRPr="00C6755B">
        <w:rPr>
          <w:rFonts w:eastAsia="楷体" w:hAnsi="楷体"/>
          <w:sz w:val="24"/>
        </w:rPr>
        <w:t>协助欧洲走上复兴道路。</w:t>
      </w:r>
    </w:p>
    <w:p w:rsidR="00904B20" w:rsidRPr="00C6755B" w:rsidRDefault="00904B20" w:rsidP="00C6755B">
      <w:pPr>
        <w:tabs>
          <w:tab w:val="left" w:pos="1871"/>
          <w:tab w:val="left" w:pos="3407"/>
          <w:tab w:val="left" w:pos="4949"/>
          <w:tab w:val="left" w:pos="6599"/>
        </w:tabs>
        <w:spacing w:line="360" w:lineRule="auto"/>
        <w:jc w:val="right"/>
        <w:rPr>
          <w:rFonts w:hAnsi="宋体"/>
          <w:sz w:val="24"/>
        </w:rPr>
      </w:pPr>
      <w:r w:rsidRPr="00C6755B">
        <w:rPr>
          <w:sz w:val="24"/>
        </w:rPr>
        <w:t>——</w:t>
      </w:r>
      <w:r w:rsidRPr="00C6755B">
        <w:rPr>
          <w:rFonts w:eastAsia="楷体" w:hAnsi="楷体"/>
          <w:sz w:val="24"/>
        </w:rPr>
        <w:t>马歇尔在哈佛大学的演说</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ascii="Arial" w:eastAsia="黑体" w:hAnsi="黑体"/>
          <w:sz w:val="24"/>
        </w:rPr>
        <w:t>材料三</w:t>
      </w:r>
      <w:r w:rsidRPr="00C6755B">
        <w:rPr>
          <w:rFonts w:hAnsi="宋体"/>
          <w:sz w:val="24"/>
        </w:rPr>
        <w:t xml:space="preserve">　</w:t>
      </w:r>
      <w:r w:rsidRPr="00C6755B">
        <w:rPr>
          <w:rFonts w:eastAsia="楷体" w:hAnsi="楷体"/>
          <w:sz w:val="24"/>
        </w:rPr>
        <w:t>本公约各缔约国……决定联合一切力量</w:t>
      </w:r>
      <w:r w:rsidRPr="00C6755B">
        <w:rPr>
          <w:rFonts w:hAnsi="宋体"/>
          <w:sz w:val="24"/>
        </w:rPr>
        <w:t>,</w:t>
      </w:r>
      <w:r w:rsidRPr="00C6755B">
        <w:rPr>
          <w:rFonts w:eastAsia="楷体" w:hAnsi="楷体"/>
          <w:sz w:val="24"/>
        </w:rPr>
        <w:t>进行集体防御。</w:t>
      </w:r>
    </w:p>
    <w:p w:rsidR="00904B20" w:rsidRPr="00C6755B" w:rsidRDefault="00904B20" w:rsidP="00C6755B">
      <w:pPr>
        <w:tabs>
          <w:tab w:val="left" w:pos="1871"/>
          <w:tab w:val="left" w:pos="3407"/>
          <w:tab w:val="left" w:pos="4949"/>
          <w:tab w:val="left" w:pos="6599"/>
        </w:tabs>
        <w:spacing w:line="360" w:lineRule="auto"/>
        <w:jc w:val="right"/>
        <w:rPr>
          <w:rFonts w:hAnsi="宋体"/>
          <w:sz w:val="24"/>
        </w:rPr>
      </w:pPr>
      <w:r w:rsidRPr="00C6755B">
        <w:rPr>
          <w:sz w:val="24"/>
        </w:rPr>
        <w:t>——</w:t>
      </w:r>
      <w:r w:rsidRPr="00C6755B">
        <w:rPr>
          <w:rFonts w:eastAsia="楷体" w:hAnsi="楷体"/>
          <w:sz w:val="24"/>
        </w:rPr>
        <w:t xml:space="preserve"> </w:t>
      </w:r>
      <w:r w:rsidRPr="00C6755B">
        <w:rPr>
          <w:rFonts w:eastAsia="楷体" w:hAnsi="楷体"/>
          <w:sz w:val="24"/>
        </w:rPr>
        <w:t>《北大西洋公约》</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(1)</w:t>
      </w:r>
      <w:r w:rsidRPr="00C6755B">
        <w:rPr>
          <w:rFonts w:hAnsi="宋体"/>
          <w:sz w:val="24"/>
        </w:rPr>
        <w:t>材料一中的</w:t>
      </w:r>
      <w:r w:rsidRPr="00C6755B">
        <w:rPr>
          <w:sz w:val="24"/>
        </w:rPr>
        <w:t>“</w:t>
      </w:r>
      <w:r w:rsidRPr="00C6755B">
        <w:rPr>
          <w:rFonts w:hAnsi="宋体"/>
          <w:sz w:val="24"/>
        </w:rPr>
        <w:t>外来压力</w:t>
      </w:r>
      <w:r w:rsidRPr="00C6755B">
        <w:rPr>
          <w:sz w:val="24"/>
        </w:rPr>
        <w:t>”</w:t>
      </w:r>
      <w:r w:rsidRPr="00C6755B">
        <w:rPr>
          <w:rFonts w:hAnsi="宋体"/>
          <w:sz w:val="24"/>
        </w:rPr>
        <w:t>主要指的是哪个国家</w:t>
      </w:r>
      <w:r w:rsidRPr="00C6755B">
        <w:rPr>
          <w:rFonts w:hAnsi="宋体"/>
          <w:sz w:val="24"/>
        </w:rPr>
        <w:t>?</w:t>
      </w:r>
    </w:p>
    <w:p w:rsidR="00904B20" w:rsidRPr="00C6755B" w:rsidRDefault="00904B20" w:rsidP="00C6755B">
      <w:pPr>
        <w:tabs>
          <w:tab w:val="left" w:pos="1871"/>
          <w:tab w:val="left" w:pos="3407"/>
          <w:tab w:val="left" w:pos="4949"/>
          <w:tab w:val="left" w:pos="6599"/>
        </w:tabs>
        <w:spacing w:line="360" w:lineRule="auto"/>
        <w:rPr>
          <w:rFonts w:hAnsi="宋体" w:hint="eastAsia"/>
          <w:sz w:val="24"/>
        </w:rPr>
      </w:pPr>
    </w:p>
    <w:p w:rsidR="00904B20" w:rsidRPr="00C6755B" w:rsidRDefault="00904B20" w:rsidP="00C6755B">
      <w:pPr>
        <w:tabs>
          <w:tab w:val="left" w:pos="1871"/>
          <w:tab w:val="left" w:pos="3407"/>
          <w:tab w:val="left" w:pos="4949"/>
          <w:tab w:val="left" w:pos="6599"/>
        </w:tabs>
        <w:spacing w:line="360" w:lineRule="auto"/>
        <w:rPr>
          <w:rFonts w:hAnsi="宋体" w:hint="eastAsia"/>
          <w:sz w:val="24"/>
        </w:rPr>
      </w:pPr>
      <w:r w:rsidRPr="00C6755B">
        <w:rPr>
          <w:rFonts w:hAnsi="宋体"/>
          <w:sz w:val="24"/>
        </w:rPr>
        <w:t>(2)</w:t>
      </w:r>
      <w:r w:rsidRPr="00C6755B">
        <w:rPr>
          <w:rFonts w:hAnsi="宋体"/>
          <w:sz w:val="24"/>
        </w:rPr>
        <w:t>根据材料二</w:t>
      </w:r>
      <w:r w:rsidRPr="00C6755B">
        <w:rPr>
          <w:rFonts w:hAnsi="宋体"/>
          <w:sz w:val="24"/>
        </w:rPr>
        <w:t>,</w:t>
      </w:r>
      <w:r w:rsidRPr="00C6755B">
        <w:rPr>
          <w:rFonts w:hAnsi="宋体"/>
          <w:sz w:val="24"/>
        </w:rPr>
        <w:t>说明美国采取的具体措施。</w:t>
      </w:r>
    </w:p>
    <w:p w:rsidR="00904B20" w:rsidRPr="00C6755B" w:rsidRDefault="00904B20" w:rsidP="00C6755B">
      <w:pPr>
        <w:tabs>
          <w:tab w:val="left" w:pos="1871"/>
          <w:tab w:val="left" w:pos="3407"/>
          <w:tab w:val="left" w:pos="4949"/>
          <w:tab w:val="left" w:pos="6599"/>
        </w:tabs>
        <w:spacing w:line="360" w:lineRule="auto"/>
        <w:rPr>
          <w:rFonts w:hAnsi="宋体"/>
          <w:sz w:val="24"/>
        </w:rPr>
      </w:pP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(3)</w:t>
      </w:r>
      <w:r w:rsidRPr="00C6755B">
        <w:rPr>
          <w:rFonts w:hAnsi="宋体"/>
          <w:sz w:val="24"/>
        </w:rPr>
        <w:t>针对材料三反映的内容</w:t>
      </w:r>
      <w:r w:rsidRPr="00C6755B">
        <w:rPr>
          <w:rFonts w:hAnsi="宋体"/>
          <w:sz w:val="24"/>
        </w:rPr>
        <w:t>,</w:t>
      </w:r>
      <w:r w:rsidRPr="00C6755B">
        <w:rPr>
          <w:rFonts w:hAnsi="宋体"/>
          <w:sz w:val="24"/>
        </w:rPr>
        <w:t>苏联采取了什么措施</w:t>
      </w:r>
      <w:r w:rsidRPr="00C6755B">
        <w:rPr>
          <w:rFonts w:hAnsi="宋体"/>
          <w:sz w:val="24"/>
        </w:rPr>
        <w:t>?</w:t>
      </w:r>
      <w:r w:rsidRPr="00C6755B">
        <w:rPr>
          <w:rFonts w:hAnsi="宋体"/>
          <w:sz w:val="24"/>
        </w:rPr>
        <w:t>这一措施有何影响</w:t>
      </w:r>
      <w:r w:rsidRPr="00C6755B">
        <w:rPr>
          <w:rFonts w:hAnsi="宋体"/>
          <w:sz w:val="24"/>
        </w:rPr>
        <w:t>?</w:t>
      </w:r>
    </w:p>
    <w:p w:rsidR="00904B20" w:rsidRPr="00C6755B" w:rsidRDefault="00904B20" w:rsidP="00C6755B">
      <w:pPr>
        <w:widowControl/>
        <w:spacing w:line="360" w:lineRule="auto"/>
        <w:jc w:val="left"/>
        <w:rPr>
          <w:rFonts w:hAnsi="宋体"/>
          <w:sz w:val="24"/>
        </w:rPr>
      </w:pPr>
      <w:r w:rsidRPr="00C6755B">
        <w:rPr>
          <w:rFonts w:hAnsi="宋体"/>
          <w:sz w:val="24"/>
        </w:rPr>
        <w:br w:type="page"/>
      </w:r>
    </w:p>
    <w:p w:rsidR="00C6755B" w:rsidRPr="000C0840" w:rsidRDefault="00C6755B" w:rsidP="00C6755B">
      <w:pPr>
        <w:pStyle w:val="a5"/>
        <w:tabs>
          <w:tab w:val="left" w:pos="1871"/>
          <w:tab w:val="left" w:pos="3407"/>
          <w:tab w:val="left" w:pos="4949"/>
          <w:tab w:val="left" w:pos="6599"/>
        </w:tabs>
        <w:spacing w:line="360" w:lineRule="auto"/>
        <w:ind w:firstLine="480"/>
        <w:jc w:val="center"/>
        <w:rPr>
          <w:rFonts w:ascii="Times New Roman" w:eastAsia="宋体" w:hAnsi="宋体"/>
          <w:sz w:val="24"/>
          <w:szCs w:val="24"/>
        </w:rPr>
      </w:pPr>
      <w:r w:rsidRPr="000C0840">
        <w:rPr>
          <w:rFonts w:ascii="Arial" w:eastAsia="黑体" w:hAnsi="黑体"/>
          <w:color w:val="FF0000"/>
          <w:sz w:val="24"/>
          <w:szCs w:val="24"/>
        </w:rPr>
        <w:lastRenderedPageBreak/>
        <w:t>【</w:t>
      </w:r>
      <w:r>
        <w:rPr>
          <w:rFonts w:ascii="Arial" w:eastAsia="黑体" w:hAnsi="黑体"/>
          <w:color w:val="FF0000"/>
          <w:sz w:val="24"/>
          <w:szCs w:val="24"/>
        </w:rPr>
        <w:t>参考答案</w:t>
      </w:r>
      <w:r w:rsidRPr="000C0840">
        <w:rPr>
          <w:rFonts w:ascii="Arial" w:eastAsia="黑体" w:hAnsi="黑体"/>
          <w:color w:val="FF0000"/>
          <w:sz w:val="24"/>
          <w:szCs w:val="24"/>
        </w:rPr>
        <w:t>】</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b/>
          <w:sz w:val="24"/>
        </w:rPr>
        <w:t>1</w:t>
      </w:r>
      <w:r w:rsidRPr="00C6755B">
        <w:rPr>
          <w:sz w:val="24"/>
        </w:rPr>
        <w:t>.</w:t>
      </w:r>
      <w:r w:rsidRPr="00C6755B">
        <w:rPr>
          <w:rFonts w:hAnsi="宋体"/>
          <w:sz w:val="24"/>
        </w:rPr>
        <w:t>C</w:t>
      </w:r>
      <w:r w:rsidRPr="00C6755B">
        <w:rPr>
          <w:rFonts w:hAnsi="宋体"/>
          <w:sz w:val="24"/>
        </w:rPr>
        <w:t xml:space="preserve">　</w:t>
      </w:r>
      <w:r w:rsidRPr="00C6755B">
        <w:rPr>
          <w:b/>
          <w:sz w:val="24"/>
        </w:rPr>
        <w:t>2</w:t>
      </w:r>
      <w:r w:rsidRPr="00C6755B">
        <w:rPr>
          <w:sz w:val="24"/>
        </w:rPr>
        <w:t>.</w:t>
      </w:r>
      <w:r w:rsidRPr="00C6755B">
        <w:rPr>
          <w:rFonts w:hAnsi="宋体"/>
          <w:sz w:val="24"/>
        </w:rPr>
        <w:t>A</w:t>
      </w:r>
      <w:r w:rsidRPr="00C6755B">
        <w:rPr>
          <w:rFonts w:hAnsi="宋体"/>
          <w:sz w:val="24"/>
        </w:rPr>
        <w:t xml:space="preserve">　</w:t>
      </w:r>
      <w:r w:rsidRPr="00C6755B">
        <w:rPr>
          <w:b/>
          <w:sz w:val="24"/>
        </w:rPr>
        <w:t>3</w:t>
      </w:r>
      <w:r w:rsidRPr="00C6755B">
        <w:rPr>
          <w:sz w:val="24"/>
        </w:rPr>
        <w:t>.</w:t>
      </w:r>
      <w:r w:rsidRPr="00C6755B">
        <w:rPr>
          <w:rFonts w:hAnsi="宋体"/>
          <w:sz w:val="24"/>
        </w:rPr>
        <w:t>C</w:t>
      </w:r>
      <w:r w:rsidRPr="00C6755B">
        <w:rPr>
          <w:rFonts w:hAnsi="宋体"/>
          <w:sz w:val="24"/>
        </w:rPr>
        <w:t xml:space="preserve">　</w:t>
      </w:r>
      <w:r w:rsidRPr="00C6755B">
        <w:rPr>
          <w:b/>
          <w:sz w:val="24"/>
        </w:rPr>
        <w:t>4</w:t>
      </w:r>
      <w:r w:rsidRPr="00C6755B">
        <w:rPr>
          <w:sz w:val="24"/>
        </w:rPr>
        <w:t>.</w:t>
      </w:r>
      <w:r w:rsidRPr="00C6755B">
        <w:rPr>
          <w:rFonts w:hAnsi="宋体"/>
          <w:sz w:val="24"/>
        </w:rPr>
        <w:t>B</w:t>
      </w:r>
      <w:r w:rsidRPr="00C6755B">
        <w:rPr>
          <w:rFonts w:hAnsi="宋体"/>
          <w:sz w:val="24"/>
        </w:rPr>
        <w:t xml:space="preserve">　</w:t>
      </w:r>
      <w:r w:rsidRPr="00C6755B">
        <w:rPr>
          <w:b/>
          <w:sz w:val="24"/>
        </w:rPr>
        <w:t>5</w:t>
      </w:r>
      <w:r w:rsidRPr="00C6755B">
        <w:rPr>
          <w:sz w:val="24"/>
        </w:rPr>
        <w:t>.</w:t>
      </w:r>
      <w:r w:rsidRPr="00C6755B">
        <w:rPr>
          <w:rFonts w:hAnsi="宋体"/>
          <w:sz w:val="24"/>
        </w:rPr>
        <w:t>A</w:t>
      </w:r>
      <w:r w:rsidRPr="00C6755B">
        <w:rPr>
          <w:rFonts w:hAnsi="宋体"/>
          <w:sz w:val="24"/>
        </w:rPr>
        <w:t xml:space="preserve">　</w:t>
      </w:r>
      <w:r w:rsidRPr="00C6755B">
        <w:rPr>
          <w:b/>
          <w:sz w:val="24"/>
        </w:rPr>
        <w:t>6</w:t>
      </w:r>
      <w:r w:rsidRPr="00C6755B">
        <w:rPr>
          <w:sz w:val="24"/>
        </w:rPr>
        <w:t>.</w:t>
      </w:r>
      <w:r w:rsidRPr="00C6755B">
        <w:rPr>
          <w:rFonts w:hAnsi="宋体"/>
          <w:sz w:val="24"/>
        </w:rPr>
        <w:t>A</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b/>
          <w:sz w:val="24"/>
        </w:rPr>
        <w:t>7</w:t>
      </w:r>
      <w:r w:rsidRPr="00C6755B">
        <w:rPr>
          <w:sz w:val="24"/>
        </w:rPr>
        <w:t>.</w:t>
      </w:r>
      <w:r w:rsidRPr="00C6755B">
        <w:rPr>
          <w:rFonts w:hAnsi="宋体"/>
          <w:sz w:val="24"/>
        </w:rPr>
        <w:t>(1)</w:t>
      </w:r>
      <w:r w:rsidRPr="00C6755B">
        <w:rPr>
          <w:rFonts w:hAnsi="宋体"/>
          <w:sz w:val="24"/>
        </w:rPr>
        <w:t>苏联。</w:t>
      </w:r>
      <w:bookmarkStart w:id="0" w:name="_GoBack"/>
      <w:bookmarkEnd w:id="0"/>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(2)</w:t>
      </w:r>
      <w:r w:rsidRPr="00C6755B">
        <w:rPr>
          <w:rFonts w:hAnsi="宋体"/>
          <w:sz w:val="24"/>
        </w:rPr>
        <w:t>实施马歇尔计划</w:t>
      </w:r>
      <w:r w:rsidRPr="00C6755B">
        <w:rPr>
          <w:rFonts w:hAnsi="宋体"/>
          <w:sz w:val="24"/>
        </w:rPr>
        <w:t>,</w:t>
      </w:r>
      <w:r w:rsidRPr="00C6755B">
        <w:rPr>
          <w:rFonts w:hAnsi="宋体"/>
          <w:sz w:val="24"/>
        </w:rPr>
        <w:t>援助西欧恢复经济。</w:t>
      </w:r>
    </w:p>
    <w:p w:rsidR="00904B20" w:rsidRPr="00C6755B" w:rsidRDefault="00904B20" w:rsidP="00C6755B">
      <w:pPr>
        <w:tabs>
          <w:tab w:val="left" w:pos="1871"/>
          <w:tab w:val="left" w:pos="3407"/>
          <w:tab w:val="left" w:pos="4949"/>
          <w:tab w:val="left" w:pos="6599"/>
        </w:tabs>
        <w:spacing w:line="360" w:lineRule="auto"/>
        <w:rPr>
          <w:rFonts w:hAnsi="宋体"/>
          <w:sz w:val="24"/>
        </w:rPr>
      </w:pPr>
      <w:r w:rsidRPr="00C6755B">
        <w:rPr>
          <w:rFonts w:hAnsi="宋体"/>
          <w:sz w:val="24"/>
        </w:rPr>
        <w:t>(3)</w:t>
      </w:r>
      <w:r w:rsidRPr="00C6755B">
        <w:rPr>
          <w:rFonts w:hAnsi="宋体"/>
          <w:sz w:val="24"/>
        </w:rPr>
        <w:t>措施</w:t>
      </w:r>
      <w:r w:rsidRPr="00C6755B">
        <w:rPr>
          <w:rFonts w:hAnsi="宋体"/>
          <w:sz w:val="24"/>
        </w:rPr>
        <w:t>:1955</w:t>
      </w:r>
      <w:r w:rsidRPr="00C6755B">
        <w:rPr>
          <w:rFonts w:hAnsi="宋体"/>
          <w:sz w:val="24"/>
        </w:rPr>
        <w:t>年</w:t>
      </w:r>
      <w:r w:rsidRPr="00C6755B">
        <w:rPr>
          <w:rFonts w:hAnsi="宋体"/>
          <w:sz w:val="24"/>
        </w:rPr>
        <w:t>,</w:t>
      </w:r>
      <w:r w:rsidRPr="00C6755B">
        <w:rPr>
          <w:rFonts w:hAnsi="宋体"/>
          <w:sz w:val="24"/>
        </w:rPr>
        <w:t>苏联同</w:t>
      </w:r>
      <w:r w:rsidRPr="00C6755B">
        <w:rPr>
          <w:rFonts w:hAnsi="宋体"/>
          <w:sz w:val="24"/>
        </w:rPr>
        <w:t>7</w:t>
      </w:r>
      <w:r w:rsidRPr="00C6755B">
        <w:rPr>
          <w:rFonts w:hAnsi="宋体"/>
          <w:sz w:val="24"/>
        </w:rPr>
        <w:t>个东欧社会主义国家在华沙成立了华沙条约组织。影响</w:t>
      </w:r>
      <w:r w:rsidRPr="00C6755B">
        <w:rPr>
          <w:rFonts w:hAnsi="宋体"/>
          <w:sz w:val="24"/>
        </w:rPr>
        <w:t>:</w:t>
      </w:r>
      <w:r w:rsidRPr="00C6755B">
        <w:rPr>
          <w:rFonts w:hAnsi="宋体"/>
          <w:sz w:val="24"/>
        </w:rPr>
        <w:t>两极格局形成。</w:t>
      </w:r>
    </w:p>
    <w:p w:rsidR="00647169" w:rsidRPr="00C6755B" w:rsidRDefault="00647169" w:rsidP="00C6755B">
      <w:pPr>
        <w:tabs>
          <w:tab w:val="left" w:pos="1871"/>
          <w:tab w:val="left" w:pos="3407"/>
          <w:tab w:val="left" w:pos="4949"/>
          <w:tab w:val="left" w:pos="6599"/>
        </w:tabs>
        <w:spacing w:line="360" w:lineRule="auto"/>
        <w:rPr>
          <w:rFonts w:hAnsi="宋体"/>
          <w:sz w:val="24"/>
        </w:rPr>
      </w:pPr>
    </w:p>
    <w:sectPr w:rsidR="00647169" w:rsidRPr="00C6755B" w:rsidSect="00FE216E">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17D5" w:rsidRDefault="005217D5" w:rsidP="007F04B9">
      <w:r>
        <w:separator/>
      </w:r>
    </w:p>
  </w:endnote>
  <w:endnote w:type="continuationSeparator" w:id="0">
    <w:p w:rsidR="005217D5" w:rsidRDefault="005217D5" w:rsidP="007F0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17D5" w:rsidRDefault="005217D5" w:rsidP="007F04B9">
      <w:r>
        <w:separator/>
      </w:r>
    </w:p>
  </w:footnote>
  <w:footnote w:type="continuationSeparator" w:id="0">
    <w:p w:rsidR="005217D5" w:rsidRDefault="005217D5" w:rsidP="007F04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16E"/>
    <w:rsid w:val="0008679E"/>
    <w:rsid w:val="00111A89"/>
    <w:rsid w:val="00126949"/>
    <w:rsid w:val="001815CC"/>
    <w:rsid w:val="001831FD"/>
    <w:rsid w:val="001B1B1F"/>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5217D5"/>
    <w:rsid w:val="005412EE"/>
    <w:rsid w:val="0056704A"/>
    <w:rsid w:val="00586417"/>
    <w:rsid w:val="00592703"/>
    <w:rsid w:val="005D0615"/>
    <w:rsid w:val="00644D59"/>
    <w:rsid w:val="00647169"/>
    <w:rsid w:val="00664328"/>
    <w:rsid w:val="00685700"/>
    <w:rsid w:val="006A475A"/>
    <w:rsid w:val="00726BCF"/>
    <w:rsid w:val="007D7B49"/>
    <w:rsid w:val="007F04B9"/>
    <w:rsid w:val="00851518"/>
    <w:rsid w:val="00904B20"/>
    <w:rsid w:val="0097084F"/>
    <w:rsid w:val="009A6CB5"/>
    <w:rsid w:val="009B7D93"/>
    <w:rsid w:val="00A222A7"/>
    <w:rsid w:val="00A648BD"/>
    <w:rsid w:val="00A73B4C"/>
    <w:rsid w:val="00AC2918"/>
    <w:rsid w:val="00B023A0"/>
    <w:rsid w:val="00B36B08"/>
    <w:rsid w:val="00B54CCF"/>
    <w:rsid w:val="00BC3693"/>
    <w:rsid w:val="00BE2C0C"/>
    <w:rsid w:val="00C54EBE"/>
    <w:rsid w:val="00C66E85"/>
    <w:rsid w:val="00C6755B"/>
    <w:rsid w:val="00CC0648"/>
    <w:rsid w:val="00CE04EF"/>
    <w:rsid w:val="00D30166"/>
    <w:rsid w:val="00D41185"/>
    <w:rsid w:val="00D77F0C"/>
    <w:rsid w:val="00DA4CFD"/>
    <w:rsid w:val="00E13B7C"/>
    <w:rsid w:val="00E206F9"/>
    <w:rsid w:val="00E360BE"/>
    <w:rsid w:val="00EF4BEF"/>
    <w:rsid w:val="00F601B6"/>
    <w:rsid w:val="00F653E0"/>
    <w:rsid w:val="00F67CEF"/>
    <w:rsid w:val="00F81AA8"/>
    <w:rsid w:val="00F87296"/>
    <w:rsid w:val="00FA54E6"/>
    <w:rsid w:val="00FC5130"/>
    <w:rsid w:val="00FD18DA"/>
    <w:rsid w:val="00FD34AD"/>
    <w:rsid w:val="00FE1690"/>
    <w:rsid w:val="00FE2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293B4D-085A-4FB8-AF66-E0517E75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widowControl/>
      <w:spacing w:line="300" w:lineRule="exact"/>
      <w:ind w:firstLineChars="200" w:firstLine="400"/>
      <w:jc w:val="left"/>
    </w:pPr>
    <w:rPr>
      <w:color w:val="000000"/>
      <w:kern w:val="0"/>
      <w:sz w:val="20"/>
      <w:szCs w:val="22"/>
    </w:rPr>
  </w:style>
  <w:style w:type="paragraph" w:customStyle="1" w:styleId="a4">
    <w:name w:val="二级章节"/>
    <w:basedOn w:val="a"/>
    <w:qFormat/>
    <w:rsid w:val="00FE216E"/>
    <w:pPr>
      <w:widowControl/>
      <w:jc w:val="left"/>
      <w:outlineLvl w:val="2"/>
    </w:pPr>
    <w:rPr>
      <w:rFonts w:ascii="NEU-BZ-S92" w:eastAsia="方正书宋_GBK" w:hAnsi="NEU-BZ-S92" w:cstheme="minorBidi"/>
      <w:color w:val="000000"/>
      <w:kern w:val="0"/>
      <w:szCs w:val="22"/>
    </w:rPr>
  </w:style>
  <w:style w:type="paragraph" w:customStyle="1" w:styleId="a5">
    <w:name w:val="四级章节"/>
    <w:basedOn w:val="a"/>
    <w:qFormat/>
    <w:rsid w:val="00FE216E"/>
    <w:pPr>
      <w:widowControl/>
      <w:jc w:val="left"/>
      <w:outlineLvl w:val="4"/>
    </w:pPr>
    <w:rPr>
      <w:rFonts w:ascii="NEU-BZ-S92" w:eastAsia="方正书宋_GBK" w:hAnsi="NEU-BZ-S92" w:cstheme="minorBidi"/>
      <w:color w:val="000000"/>
      <w:kern w:val="0"/>
      <w:szCs w:val="22"/>
    </w:rPr>
  </w:style>
  <w:style w:type="paragraph" w:styleId="a6">
    <w:name w:val="header"/>
    <w:basedOn w:val="a"/>
    <w:link w:val="Char"/>
    <w:unhideWhenUsed/>
    <w:rsid w:val="007F04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7F04B9"/>
    <w:rPr>
      <w:kern w:val="2"/>
      <w:sz w:val="18"/>
      <w:szCs w:val="18"/>
    </w:rPr>
  </w:style>
  <w:style w:type="paragraph" w:styleId="a7">
    <w:name w:val="footer"/>
    <w:basedOn w:val="a"/>
    <w:link w:val="Char0"/>
    <w:unhideWhenUsed/>
    <w:rsid w:val="007F04B9"/>
    <w:pPr>
      <w:tabs>
        <w:tab w:val="center" w:pos="4153"/>
        <w:tab w:val="right" w:pos="8306"/>
      </w:tabs>
      <w:snapToGrid w:val="0"/>
      <w:jc w:val="left"/>
    </w:pPr>
    <w:rPr>
      <w:sz w:val="18"/>
      <w:szCs w:val="18"/>
    </w:rPr>
  </w:style>
  <w:style w:type="character" w:customStyle="1" w:styleId="Char0">
    <w:name w:val="页脚 Char"/>
    <w:basedOn w:val="a0"/>
    <w:link w:val="a7"/>
    <w:rsid w:val="007F04B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173</Words>
  <Characters>991</Characters>
  <Application>Microsoft Office Word</Application>
  <DocSecurity>0</DocSecurity>
  <Lines>8</Lines>
  <Paragraphs>2</Paragraphs>
  <ScaleCrop>false</ScaleCrop>
  <Company>Microsoft</Company>
  <LinksUpToDate>false</LinksUpToDate>
  <CharactersWithSpaces>1162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LvYang</dc:creator>
  <cp:keywords/>
  <dc:description/>
  <cp:lastModifiedBy>Microsoft</cp:lastModifiedBy>
  <cp:revision>4</cp:revision>
  <dcterms:created xsi:type="dcterms:W3CDTF">2021-03-05T03:43:00Z</dcterms:created>
  <dcterms:modified xsi:type="dcterms:W3CDTF">2026-02-11T03:26:00Z</dcterms:modified>
</cp:coreProperties>
</file>